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50797E9" w:rsidR="00967748" w:rsidRPr="00CE6C1D" w:rsidRDefault="00266F98"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3F5BC58C" wp14:editId="1BACC2B3">
                  <wp:simplePos x="0" y="0"/>
                  <wp:positionH relativeFrom="column">
                    <wp:posOffset>-47625</wp:posOffset>
                  </wp:positionH>
                  <wp:positionV relativeFrom="paragraph">
                    <wp:posOffset>140970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7371C3" w:rsidRPr="007371C3">
              <w:rPr>
                <w:rFonts w:ascii="Garamond" w:hAnsi="Garamond"/>
                <w:noProof/>
                <w:spacing w:val="-6"/>
                <w:sz w:val="36"/>
                <w:szCs w:val="36"/>
                <w:lang w:bidi="fa-IR"/>
              </w:rPr>
              <w:t>Management Analytics and Social Insights</w:t>
            </w:r>
          </w:p>
          <w:p w14:paraId="756A8CDA" w14:textId="3F89FEF2"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7371C3">
              <w:rPr>
                <w:rFonts w:ascii="Garamond" w:eastAsia="Calibri" w:hAnsi="Garamond" w:cs="Adobe Devanagari"/>
                <w:b w:val="0"/>
                <w:bCs/>
                <w:sz w:val="24"/>
                <w:szCs w:val="24"/>
                <w:lang w:bidi="fa-IR"/>
              </w:rPr>
              <w:t>masi</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547D70A8"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proofErr w:type="spellStart"/>
            <w:r w:rsidR="007371C3" w:rsidRPr="007371C3">
              <w:rPr>
                <w:rFonts w:ascii="Garamond" w:hAnsi="Garamond"/>
                <w:b/>
                <w:bCs/>
                <w:color w:val="auto"/>
                <w:szCs w:val="22"/>
                <w:lang w:bidi="fa-IR"/>
              </w:rPr>
              <w:t>Manag</w:t>
            </w:r>
            <w:proofErr w:type="spellEnd"/>
            <w:r w:rsidR="007371C3" w:rsidRPr="007371C3">
              <w:rPr>
                <w:rFonts w:ascii="Garamond" w:hAnsi="Garamond"/>
                <w:b/>
                <w:bCs/>
                <w:color w:val="auto"/>
                <w:szCs w:val="22"/>
                <w:lang w:bidi="fa-IR"/>
              </w:rPr>
              <w:t>. Anal. Soc. Insights.</w:t>
            </w:r>
            <w:r w:rsidR="007371C3">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bookmarkStart w:id="0" w:name="_GoBack"/>
            <w:bookmarkEnd w:id="0"/>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266F98">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266F98">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266F98">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16D7D190" w:rsidR="0080155B" w:rsidRPr="0080155B" w:rsidRDefault="0080155B" w:rsidP="00266F98">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7371C3" w:rsidRPr="007371C3">
                    <w:rPr>
                      <w:rFonts w:ascii="Palatino Linotype" w:hAnsi="Palatino Linotype"/>
                      <w:i/>
                      <w:iCs/>
                    </w:rPr>
                    <w:t>Management Analytics and Social Insights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3990"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63991"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5356C1">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E8F10" w14:textId="77777777" w:rsidR="0033607B" w:rsidRPr="00FE73CA" w:rsidRDefault="0033607B" w:rsidP="00FA44F9">
      <w:r w:rsidRPr="00FE73CA">
        <w:separator/>
      </w:r>
    </w:p>
  </w:endnote>
  <w:endnote w:type="continuationSeparator" w:id="0">
    <w:p w14:paraId="16328C57" w14:textId="77777777" w:rsidR="0033607B" w:rsidRPr="00FE73CA" w:rsidRDefault="0033607B" w:rsidP="00FA44F9">
      <w:r w:rsidRPr="00FE73CA">
        <w:continuationSeparator/>
      </w:r>
    </w:p>
  </w:endnote>
  <w:endnote w:type="continuationNotice" w:id="1">
    <w:p w14:paraId="7BB107B3" w14:textId="77777777" w:rsidR="0033607B" w:rsidRDefault="003360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B2B2F" w14:textId="77777777" w:rsidR="0033607B" w:rsidRPr="00FE73CA" w:rsidRDefault="0033607B" w:rsidP="00FA44F9">
      <w:pPr>
        <w:bidi w:val="0"/>
      </w:pPr>
      <w:r w:rsidRPr="00FE73CA">
        <w:separator/>
      </w:r>
    </w:p>
  </w:footnote>
  <w:footnote w:type="continuationSeparator" w:id="0">
    <w:p w14:paraId="6EA55EB9" w14:textId="77777777" w:rsidR="0033607B" w:rsidRPr="00FE73CA" w:rsidRDefault="0033607B" w:rsidP="00FA44F9">
      <w:r w:rsidRPr="00FE73CA">
        <w:continuationSeparator/>
      </w:r>
    </w:p>
  </w:footnote>
  <w:footnote w:type="continuationNotice" w:id="1">
    <w:p w14:paraId="17E0676A" w14:textId="77777777" w:rsidR="0033607B" w:rsidRPr="00FE73CA" w:rsidRDefault="0033607B"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27C16449"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266F98">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33607B"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0313CBED"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266F98">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15F80206" w:rsidR="00690F51" w:rsidRPr="00690F51" w:rsidRDefault="0033607B"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7371C3" w:rsidRPr="007371C3">
      <w:rPr>
        <w:rFonts w:ascii="Garamond" w:eastAsia="Times New Roman" w:hAnsi="Garamond" w:cs="Times New Roman"/>
        <w:b/>
        <w:bCs/>
        <w:color w:val="767171" w:themeColor="background2" w:themeShade="80"/>
        <w:sz w:val="18"/>
        <w:szCs w:val="18"/>
      </w:rPr>
      <w:t>Manag</w:t>
    </w:r>
    <w:proofErr w:type="spellEnd"/>
    <w:r w:rsidR="007371C3" w:rsidRPr="007371C3">
      <w:rPr>
        <w:rFonts w:ascii="Garamond" w:eastAsia="Times New Roman" w:hAnsi="Garamond" w:cs="Times New Roman"/>
        <w:b/>
        <w:bCs/>
        <w:color w:val="767171" w:themeColor="background2" w:themeShade="80"/>
        <w:sz w:val="18"/>
        <w:szCs w:val="18"/>
      </w:rPr>
      <w:t>. Anal. Soc. Insights.</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6F9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607B"/>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6C1"/>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1C3"/>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F563DDC3-5F96-4AE8-BC55-4E21BA1F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2025-08-16T12:09:00Z</dcterms:created>
  <dcterms:modified xsi:type="dcterms:W3CDTF">2025-08-16T12:09:00Z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